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79" w:rsidRPr="003A5879" w:rsidRDefault="0049441E" w:rsidP="003A5879">
      <w:pPr>
        <w:pStyle w:val="a3"/>
        <w:ind w:firstLine="0"/>
        <w:jc w:val="center"/>
        <w:rPr>
          <w:b/>
          <w:color w:val="auto"/>
        </w:rPr>
      </w:pPr>
      <w:r w:rsidRPr="003A5879">
        <w:rPr>
          <w:b/>
          <w:color w:val="auto"/>
        </w:rPr>
        <w:t>МАТЕРИАЛ ДЛЯ ПАСТОРА</w:t>
      </w:r>
      <w:r w:rsidR="003A5879" w:rsidRPr="003A5879">
        <w:rPr>
          <w:b/>
          <w:color w:val="auto"/>
        </w:rPr>
        <w:t xml:space="preserve"> </w:t>
      </w:r>
      <w:r w:rsidR="003A5879">
        <w:rPr>
          <w:b/>
          <w:color w:val="auto"/>
        </w:rPr>
        <w:t>«</w:t>
      </w:r>
      <w:r w:rsidR="003A5879" w:rsidRPr="003A5879">
        <w:rPr>
          <w:b/>
          <w:color w:val="auto"/>
        </w:rPr>
        <w:t>ГОСТЕПРИИМСТВО</w:t>
      </w:r>
      <w:r w:rsidR="003A5879">
        <w:rPr>
          <w:b/>
          <w:color w:val="auto"/>
        </w:rPr>
        <w:t xml:space="preserve"> КАК МЕТОД БЛАГОВЕСТИЯ»</w:t>
      </w:r>
    </w:p>
    <w:p w:rsidR="0049441E" w:rsidRPr="00FA456B" w:rsidRDefault="0049441E" w:rsidP="003A5879">
      <w:pPr>
        <w:pStyle w:val="a3"/>
        <w:jc w:val="center"/>
        <w:rPr>
          <w:b/>
          <w:color w:val="auto"/>
          <w:sz w:val="28"/>
          <w:szCs w:val="28"/>
        </w:rPr>
      </w:pPr>
    </w:p>
    <w:p w:rsidR="00B333C7" w:rsidRPr="002F5259" w:rsidRDefault="00B333C7" w:rsidP="00FA456B">
      <w:pPr>
        <w:pStyle w:val="a3"/>
        <w:ind w:firstLine="0"/>
        <w:rPr>
          <w:color w:val="auto"/>
        </w:rPr>
      </w:pPr>
      <w:r w:rsidRPr="002F5259">
        <w:rPr>
          <w:color w:val="auto"/>
        </w:rPr>
        <w:t>МАТЕРИАЛ ВЗЯТ ИЗ СВИДЕТЕЛЬСТВ ДЛЯ ЦЕРКВИ</w:t>
      </w:r>
      <w:r w:rsidR="00EF762B" w:rsidRPr="002F5259">
        <w:rPr>
          <w:color w:val="auto"/>
        </w:rPr>
        <w:t xml:space="preserve"> </w:t>
      </w:r>
      <w:r w:rsidR="002F5259">
        <w:rPr>
          <w:color w:val="auto"/>
        </w:rPr>
        <w:t>(</w:t>
      </w:r>
      <w:r w:rsidRPr="002F5259">
        <w:rPr>
          <w:color w:val="auto"/>
        </w:rPr>
        <w:t>Т</w:t>
      </w:r>
      <w:r w:rsidR="002F5259">
        <w:rPr>
          <w:color w:val="auto"/>
        </w:rPr>
        <w:t>ом</w:t>
      </w:r>
      <w:r w:rsidRPr="002F5259">
        <w:rPr>
          <w:color w:val="auto"/>
        </w:rPr>
        <w:t xml:space="preserve"> 6</w:t>
      </w:r>
      <w:r w:rsidR="002F5259">
        <w:rPr>
          <w:color w:val="auto"/>
        </w:rPr>
        <w:t>,</w:t>
      </w:r>
      <w:r w:rsidR="00EF762B" w:rsidRPr="002F5259">
        <w:rPr>
          <w:color w:val="auto"/>
        </w:rPr>
        <w:t xml:space="preserve"> </w:t>
      </w:r>
      <w:r w:rsidR="002F5259">
        <w:rPr>
          <w:color w:val="auto"/>
        </w:rPr>
        <w:t xml:space="preserve">с. </w:t>
      </w:r>
      <w:r w:rsidRPr="002F5259">
        <w:rPr>
          <w:color w:val="auto"/>
        </w:rPr>
        <w:t>341-348.</w:t>
      </w:r>
      <w:r w:rsidR="00EF762B" w:rsidRPr="002F5259">
        <w:rPr>
          <w:color w:val="auto"/>
        </w:rPr>
        <w:t>)</w:t>
      </w:r>
    </w:p>
    <w:p w:rsidR="00304C55" w:rsidRDefault="00304C55" w:rsidP="00B333C7">
      <w:pPr>
        <w:pStyle w:val="a3"/>
        <w:ind w:firstLine="0"/>
        <w:rPr>
          <w:color w:val="auto"/>
        </w:rPr>
      </w:pPr>
      <w:r>
        <w:rPr>
          <w:color w:val="auto"/>
        </w:rPr>
        <w:t xml:space="preserve">Библия делает особое ударение на оказании гостеприимства. Она не только предписывает гостеприимство как долг, но и представляет многие прекрасные примеры проявления этой добродетели и благословений, которые она приносит. Первое место среди подобных примеров занимает жизнь Авраама. </w:t>
      </w:r>
    </w:p>
    <w:p w:rsidR="00304C55" w:rsidRDefault="00304C55" w:rsidP="00304C55">
      <w:pPr>
        <w:pStyle w:val="a3"/>
        <w:rPr>
          <w:color w:val="auto"/>
        </w:rPr>
      </w:pPr>
      <w:r>
        <w:rPr>
          <w:color w:val="auto"/>
        </w:rPr>
        <w:t xml:space="preserve">В Книге Бытие мы видим патриарха в жаркий летний полдень, покоящегося у входа в свой шатер под сенью дубравы </w:t>
      </w:r>
      <w:proofErr w:type="spellStart"/>
      <w:r>
        <w:rPr>
          <w:color w:val="auto"/>
        </w:rPr>
        <w:t>Мамре</w:t>
      </w:r>
      <w:proofErr w:type="spellEnd"/>
      <w:r>
        <w:rPr>
          <w:color w:val="auto"/>
        </w:rPr>
        <w:t>. Мимо проходят три путника. Они не просят оказать им гостеприимство, умоляя об одолжении, но Авраам не позволяет им продолжать свой путь, не отдохнув и не подкрепившись. Он — человек, насыщенный полнотой лет, достойный и богатый, весьма почитаемый и привыкший распоряжаться, и все же при виде незнакомцев он «побежал навстречу им от входа в шатер, и поклонился до земли». Обращаясь к главному из пришельцев, он сказал: «Владыка! если я обрел благоволение пред очами</w:t>
      </w:r>
      <w:proofErr w:type="gramStart"/>
      <w:r>
        <w:rPr>
          <w:color w:val="auto"/>
        </w:rPr>
        <w:t xml:space="preserve"> Т</w:t>
      </w:r>
      <w:proofErr w:type="gramEnd"/>
      <w:r>
        <w:rPr>
          <w:color w:val="auto"/>
        </w:rPr>
        <w:t xml:space="preserve">воими, не пройди мимо раба Твоего» (Быт. 18:2, 3). Своими собственными руками Авраам принес воды, чтобы они могли омыть с ног дорожную пыль. Он сам выбрал для них пищу; пока незнакомцы отдыхали в прохладной тени, его жена Сара готовила для них угощение, а Авраам почтительно стоял рядом с ними. Он проявил к ним эту доброту просто как к странствующим, проходящим незнакомцам, которые могли никогда больше не встретиться с ним. Но трапеза окончилась, и стало ясно, кем были гости Авраама. Он прислуживал не только небесным ангелам, но и их славному Повелителю, своему Творцу, Искупителю и Царю. И Аврааму были открыты небесные планы, и он был назван «другом Божьим». </w:t>
      </w:r>
    </w:p>
    <w:p w:rsidR="00304C55" w:rsidRDefault="00304C55" w:rsidP="00304C55">
      <w:pPr>
        <w:pStyle w:val="a3"/>
        <w:rPr>
          <w:color w:val="auto"/>
        </w:rPr>
      </w:pPr>
      <w:r>
        <w:rPr>
          <w:color w:val="auto"/>
        </w:rPr>
        <w:t xml:space="preserve">Лот, племянник Авраама, несмотря на то, что он обосновался в Содоме, был исполнен духа предка-патриарха, духа доброты и гостеприимства. Заметив двух незнакомцев у городских ворот и сознавая опасности, которые с наступлением темноты непременно подстерегали их в этом нечестивом городе, Лот настоял, чтобы они вошли в его дом. Он не задумывался, какой опасности подвергал при этом себя и свою семью. Это была часть его жизни — защищать тех, кому угрожала опасность, и заботиться о бездомных, и добро, совершенное бескорыстно для двух незнакомых странников, привело в его дом ангелов. Те, кого Лот старался защитить, сами защитили его. С наступлением темноты он ввел странников ради их безопасности в свой дом, на рассвете же пришельцы благополучно вывели Лота и его семью за пределы обреченного города. </w:t>
      </w:r>
    </w:p>
    <w:p w:rsidR="00304C55" w:rsidRDefault="00304C55" w:rsidP="00304C55">
      <w:pPr>
        <w:pStyle w:val="a3"/>
        <w:rPr>
          <w:color w:val="auto"/>
        </w:rPr>
      </w:pPr>
      <w:r>
        <w:rPr>
          <w:color w:val="auto"/>
        </w:rPr>
        <w:t>Эти проявления гостеприимства Бог счел достаточно важными, чтобы описать в Своем Слове, и более тысячи лет спустя на них сослался вдохновенный апостол: «</w:t>
      </w:r>
      <w:proofErr w:type="spellStart"/>
      <w:r>
        <w:rPr>
          <w:color w:val="auto"/>
        </w:rPr>
        <w:t>Страннолюбия</w:t>
      </w:r>
      <w:proofErr w:type="spellEnd"/>
      <w:r>
        <w:rPr>
          <w:color w:val="auto"/>
        </w:rPr>
        <w:t xml:space="preserve"> не забывайте; ибо чрез него некоторые, не зная, оказали гостеприимство Ангелам» (Евр. 13:2). </w:t>
      </w:r>
    </w:p>
    <w:p w:rsidR="00304C55" w:rsidRDefault="00304C55" w:rsidP="00304C55">
      <w:pPr>
        <w:pStyle w:val="a3"/>
        <w:rPr>
          <w:color w:val="auto"/>
        </w:rPr>
      </w:pPr>
      <w:r>
        <w:rPr>
          <w:color w:val="auto"/>
        </w:rPr>
        <w:t xml:space="preserve">Преимущество, дарованное Аврааму и Лоту, доступно и нам. Оказывая гостеприимство Божьим детям, мы вполне можем принять в свои жилища Его ангелов. Даже в наше время ангелы в человеческом обличии входят в дома людей и люди принимают их. Поэтому христиан, живущих </w:t>
      </w:r>
      <w:proofErr w:type="gramStart"/>
      <w:r>
        <w:rPr>
          <w:color w:val="auto"/>
        </w:rPr>
        <w:t>во</w:t>
      </w:r>
      <w:proofErr w:type="gramEnd"/>
      <w:r>
        <w:rPr>
          <w:color w:val="auto"/>
        </w:rPr>
        <w:t xml:space="preserve"> свете, исходящем от лица Божьего, всегда сопровождают невидимые ангелы, и эти святые существа оставляют благословение в наших домах. </w:t>
      </w:r>
    </w:p>
    <w:p w:rsidR="00FA2145" w:rsidRDefault="00FA2145" w:rsidP="00FA2145">
      <w:pPr>
        <w:pStyle w:val="a3"/>
        <w:rPr>
          <w:color w:val="auto"/>
        </w:rPr>
      </w:pPr>
      <w:r>
        <w:rPr>
          <w:color w:val="auto"/>
        </w:rPr>
        <w:t xml:space="preserve">В этой связи прочитайте историю о вдове из </w:t>
      </w:r>
      <w:proofErr w:type="spellStart"/>
      <w:r>
        <w:rPr>
          <w:color w:val="auto"/>
        </w:rPr>
        <w:t>Сарепты</w:t>
      </w:r>
      <w:proofErr w:type="spellEnd"/>
      <w:r>
        <w:rPr>
          <w:color w:val="auto"/>
        </w:rPr>
        <w:t xml:space="preserve">. К этой женщине, живущей в языческой земле, Бог послал Своего слугу во время голода попросить пищи. «Она сказала: жив Господь, Бог твой! у меня ничего нет печеного, а только есть горсть муки в кадке и немного масла в кувшине; и вот, я наберу полена два дров, и пойду, приготовлю это для себя и для сына моего; съедим это, и умрем. И сказал ей Илия: не бойся, пойди, сделай, что ты сказала; но прежде из этого сделай небольшой опреснок для меня, и принеси мне; а для себя и для своего сына сделаешь после. Ибо так говорит Господь, Бог </w:t>
      </w:r>
      <w:proofErr w:type="spellStart"/>
      <w:r>
        <w:rPr>
          <w:color w:val="auto"/>
        </w:rPr>
        <w:t>Израилев</w:t>
      </w:r>
      <w:proofErr w:type="spellEnd"/>
      <w:r>
        <w:rPr>
          <w:color w:val="auto"/>
        </w:rPr>
        <w:t xml:space="preserve">: мука в кадке не истощится, и масло в кувшине не убудет до того дня, когда Господь даст дождь на землю. И пошла она и сделала так, как сказал Илия» (3 </w:t>
      </w:r>
      <w:proofErr w:type="spellStart"/>
      <w:r>
        <w:rPr>
          <w:color w:val="auto"/>
        </w:rPr>
        <w:t>Цар</w:t>
      </w:r>
      <w:proofErr w:type="spellEnd"/>
      <w:r>
        <w:rPr>
          <w:color w:val="auto"/>
        </w:rPr>
        <w:t xml:space="preserve">. 17:12—15). </w:t>
      </w:r>
    </w:p>
    <w:p w:rsidR="00FA2145" w:rsidRDefault="00FA2145" w:rsidP="00FA2145">
      <w:pPr>
        <w:pStyle w:val="a3"/>
        <w:rPr>
          <w:color w:val="auto"/>
        </w:rPr>
      </w:pPr>
      <w:r>
        <w:rPr>
          <w:color w:val="auto"/>
        </w:rPr>
        <w:t xml:space="preserve">Чудесным было гостеприимство, оказанное пророку Божьему этой финикийской женщиной, и чудесным образом были вознаграждены ее вера и щедрость. «И кормилась она, и он, и дом ее несколько времени. Мука в кадке не истощалась, и масло в кувшине не убывало, по слову Господа, которое Он изрек чрез Илию. После этого заболел сын этой женщины, хозяйки дома, и болезнь его была так сильна, что не осталось в нем дыхания. И сказала она Илии: что мне и тебе, человек Божий? ты пришел ко мне напомнить грехи мои и умертвить сына моего. И сказал он ей: дай мне сына твоего. И взял его с рук ее, и понес его в горницу, где он жил, и положил его на свою постель... И, простершись над отроком трижды, он воззвал к Господу... И услышал Господь голос Илии, и возвратилась душа отрока сего в него, и он ожил. И взял Илия отрока, и свел его из горницы в дом, и отдал его матери его, и сказал Илия: смотри, сын твой жив. И сказала та женщина Илии: теперь-то я узнала, что ты человек Божий, и что слово Господне в устах твоих истинно» (3 </w:t>
      </w:r>
      <w:proofErr w:type="spellStart"/>
      <w:r>
        <w:rPr>
          <w:color w:val="auto"/>
        </w:rPr>
        <w:t>Цар</w:t>
      </w:r>
      <w:proofErr w:type="spellEnd"/>
      <w:r>
        <w:rPr>
          <w:color w:val="auto"/>
        </w:rPr>
        <w:t xml:space="preserve">. 17:15—24). </w:t>
      </w:r>
    </w:p>
    <w:p w:rsidR="00FA2145" w:rsidRDefault="00FA2145" w:rsidP="00FA2145">
      <w:pPr>
        <w:pStyle w:val="a3"/>
        <w:rPr>
          <w:color w:val="auto"/>
        </w:rPr>
      </w:pPr>
      <w:r>
        <w:rPr>
          <w:color w:val="auto"/>
        </w:rPr>
        <w:t>Бог не изменяется. Его сила сейчас не меньше, чем во времена Илии. И нынче звучит не менее уверенно, чем когда оно было сказано, обетование, данное Христом: «Кто принимает пророка, во имя пророка, получит награду пророка» (</w:t>
      </w:r>
      <w:proofErr w:type="spellStart"/>
      <w:r>
        <w:rPr>
          <w:color w:val="auto"/>
        </w:rPr>
        <w:t>Мф</w:t>
      </w:r>
      <w:proofErr w:type="spellEnd"/>
      <w:r>
        <w:rPr>
          <w:color w:val="auto"/>
        </w:rPr>
        <w:t xml:space="preserve">. 10:41). </w:t>
      </w:r>
    </w:p>
    <w:p w:rsidR="00FA2145" w:rsidRDefault="00FA2145" w:rsidP="00304C55">
      <w:pPr>
        <w:pStyle w:val="a3"/>
        <w:rPr>
          <w:color w:val="auto"/>
        </w:rPr>
      </w:pPr>
    </w:p>
    <w:p w:rsidR="0095162E" w:rsidRDefault="0095162E" w:rsidP="0095162E">
      <w:pPr>
        <w:pStyle w:val="a3"/>
        <w:rPr>
          <w:color w:val="auto"/>
        </w:rPr>
      </w:pPr>
      <w:r>
        <w:rPr>
          <w:color w:val="auto"/>
        </w:rPr>
        <w:t>Христос преподал</w:t>
      </w:r>
      <w:proofErr w:type="gramStart"/>
      <w:r>
        <w:rPr>
          <w:color w:val="auto"/>
        </w:rPr>
        <w:t xml:space="preserve"> С</w:t>
      </w:r>
      <w:proofErr w:type="gramEnd"/>
      <w:r>
        <w:rPr>
          <w:color w:val="auto"/>
        </w:rPr>
        <w:t>воей жизнью урок гостеприимства. Окруженный голодной толпой у моря, Он не отправил людей по домам, предварительно не накормив их. Он сказал Своим ученикам: «Вы дайте им есть» (</w:t>
      </w:r>
      <w:proofErr w:type="spellStart"/>
      <w:r>
        <w:rPr>
          <w:color w:val="auto"/>
        </w:rPr>
        <w:t>Мф</w:t>
      </w:r>
      <w:proofErr w:type="spellEnd"/>
      <w:r>
        <w:rPr>
          <w:color w:val="auto"/>
        </w:rPr>
        <w:t>. 14:16). И, проявив</w:t>
      </w:r>
      <w:proofErr w:type="gramStart"/>
      <w:r>
        <w:rPr>
          <w:color w:val="auto"/>
        </w:rPr>
        <w:t xml:space="preserve"> С</w:t>
      </w:r>
      <w:proofErr w:type="gramEnd"/>
      <w:r>
        <w:rPr>
          <w:color w:val="auto"/>
        </w:rPr>
        <w:t xml:space="preserve">вою творческую силу, Христос предоставил достаточно пищи, чтобы удовлетворить нужду людей. И все же — как проста была данная Им пища! Там не было ничего роскошного. Тот, Кто имел все возможности неба, мог по Своему повелению сотворить для людей самый богатый пир. Но Он дал им только то, что было необходимо, что являлось повседневной пищей рыбаков. </w:t>
      </w:r>
    </w:p>
    <w:p w:rsidR="0095162E" w:rsidRDefault="0095162E" w:rsidP="0095162E">
      <w:pPr>
        <w:pStyle w:val="a3"/>
        <w:rPr>
          <w:color w:val="auto"/>
        </w:rPr>
      </w:pPr>
      <w:r>
        <w:rPr>
          <w:color w:val="auto"/>
        </w:rPr>
        <w:t xml:space="preserve">Если бы сегодня люди имели простые привычки и жили в согласии с законами природы, все нужды человеческой семьи восполнялись бы с избытком. Было бы меньше воображаемых нужд и больше возможности трудиться на Божьих путях. </w:t>
      </w:r>
    </w:p>
    <w:p w:rsidR="0095162E" w:rsidRDefault="0095162E" w:rsidP="0095162E">
      <w:pPr>
        <w:pStyle w:val="a3"/>
        <w:rPr>
          <w:color w:val="auto"/>
        </w:rPr>
      </w:pPr>
      <w:r>
        <w:rPr>
          <w:color w:val="auto"/>
        </w:rPr>
        <w:t xml:space="preserve">Христос не стремится привлечь к Себе людей, потворствуя их тяге к роскоши. Простая пища, которую Он дал, была заверением не только в Его силе, но и в Его любви, в Его нежной заботе о людях в их повседневных жизненных нуждах. И в то время как Христос накормил их ячменными хлебами, Он дал им также вкусить хлеб жизни. Вот что должно быть примером для нас. Наша </w:t>
      </w:r>
      <w:proofErr w:type="gramStart"/>
      <w:r>
        <w:rPr>
          <w:color w:val="auto"/>
        </w:rPr>
        <w:t>пища</w:t>
      </w:r>
      <w:proofErr w:type="gramEnd"/>
      <w:r>
        <w:rPr>
          <w:color w:val="auto"/>
        </w:rPr>
        <w:t xml:space="preserve"> может быть простой и даже скудной. Нашим уделом может стать бедность. Наши запасы могут не превышать тех, что были у учеников, то есть пять хлебов и две рыбы. </w:t>
      </w:r>
      <w:proofErr w:type="gramStart"/>
      <w:r>
        <w:rPr>
          <w:color w:val="auto"/>
        </w:rPr>
        <w:t>И</w:t>
      </w:r>
      <w:proofErr w:type="gramEnd"/>
      <w:r>
        <w:rPr>
          <w:color w:val="auto"/>
        </w:rPr>
        <w:t xml:space="preserve"> тем не менее, когда мы входим в контакт с теми, кто в нужде, Христос призывает нас: «Вы дайте им есть». Мы должны делиться тем, что у нас есть, и когда мы даем, Христос позаботится о том, чтобы восполнить наш недостаток. </w:t>
      </w:r>
    </w:p>
    <w:p w:rsidR="00340A7D" w:rsidRDefault="00340A7D" w:rsidP="00340A7D">
      <w:pPr>
        <w:pStyle w:val="a3"/>
        <w:rPr>
          <w:color w:val="auto"/>
        </w:rPr>
      </w:pPr>
      <w:r>
        <w:rPr>
          <w:color w:val="auto"/>
        </w:rPr>
        <w:t xml:space="preserve">Но Господь желает, чтобы мы заботились об интересах наших братьев и сестер. Апостол Павел дает пояснение этому. Он говорит Римской церкви: «Представляю вам </w:t>
      </w:r>
      <w:proofErr w:type="spellStart"/>
      <w:r>
        <w:rPr>
          <w:color w:val="auto"/>
        </w:rPr>
        <w:t>Фиву</w:t>
      </w:r>
      <w:proofErr w:type="spellEnd"/>
      <w:r>
        <w:rPr>
          <w:color w:val="auto"/>
        </w:rPr>
        <w:t xml:space="preserve">, сестру нашу, </w:t>
      </w:r>
      <w:proofErr w:type="spellStart"/>
      <w:r>
        <w:rPr>
          <w:color w:val="auto"/>
        </w:rPr>
        <w:t>диакониссу</w:t>
      </w:r>
      <w:proofErr w:type="spellEnd"/>
      <w:r>
        <w:rPr>
          <w:color w:val="auto"/>
        </w:rPr>
        <w:t xml:space="preserve"> церкви </w:t>
      </w:r>
      <w:proofErr w:type="spellStart"/>
      <w:r>
        <w:rPr>
          <w:color w:val="auto"/>
        </w:rPr>
        <w:t>Кенхрейской</w:t>
      </w:r>
      <w:proofErr w:type="spellEnd"/>
      <w:r>
        <w:rPr>
          <w:color w:val="auto"/>
        </w:rPr>
        <w:t xml:space="preserve">: примите ее для Господа, как прилично святым, и помогите ей, в чем она будет иметь нужду у вас; ибо и она была помощницею многим и мне самому» (Рим. 16:1, 2). </w:t>
      </w:r>
      <w:proofErr w:type="spellStart"/>
      <w:r>
        <w:rPr>
          <w:color w:val="auto"/>
        </w:rPr>
        <w:t>Фива</w:t>
      </w:r>
      <w:proofErr w:type="spellEnd"/>
      <w:r>
        <w:rPr>
          <w:color w:val="auto"/>
        </w:rPr>
        <w:t xml:space="preserve"> оказала гостеприимство апостолу, и она с особым радушием принимала незнакомцев, которые нуждались в заботе. Ее примеру должны следовать церкви в наше время. </w:t>
      </w:r>
    </w:p>
    <w:p w:rsidR="00340A7D" w:rsidRDefault="00340A7D" w:rsidP="00340A7D">
      <w:pPr>
        <w:pStyle w:val="a3"/>
        <w:rPr>
          <w:color w:val="auto"/>
        </w:rPr>
      </w:pPr>
      <w:r>
        <w:rPr>
          <w:color w:val="auto"/>
        </w:rPr>
        <w:t>«</w:t>
      </w:r>
      <w:proofErr w:type="spellStart"/>
      <w:r>
        <w:rPr>
          <w:color w:val="auto"/>
        </w:rPr>
        <w:t>Страннолюбие</w:t>
      </w:r>
      <w:proofErr w:type="spellEnd"/>
      <w:r>
        <w:rPr>
          <w:color w:val="auto"/>
        </w:rPr>
        <w:t xml:space="preserve">» — один из плодов Святого Духа, оно присуще тем, на кого возложена ответственность в церкви. И всей церкви дано повеление: «Будьте страннолюбивы друг </w:t>
      </w:r>
      <w:proofErr w:type="gramStart"/>
      <w:r>
        <w:rPr>
          <w:color w:val="auto"/>
        </w:rPr>
        <w:t>ко</w:t>
      </w:r>
      <w:proofErr w:type="gramEnd"/>
      <w:r>
        <w:rPr>
          <w:color w:val="auto"/>
        </w:rPr>
        <w:t xml:space="preserve"> другу без ропота; служите друг другу, каждый тем даром, какой получил, как добрые домостроители многоразличной благодати Божией» (1 Петр. 4:9, 10). </w:t>
      </w:r>
    </w:p>
    <w:p w:rsidR="00304C55" w:rsidRDefault="00304C55" w:rsidP="00304C55">
      <w:pPr>
        <w:pStyle w:val="a3"/>
        <w:rPr>
          <w:color w:val="auto"/>
        </w:rPr>
      </w:pPr>
      <w:r>
        <w:rPr>
          <w:color w:val="auto"/>
        </w:rPr>
        <w:t>Этими наставлениями люди необъяснимым образом пренебрегают. Даже среди тех, кто называют себя христианами, истинное гостеприимство почти не проявляется. В нашем народе возможность оказать гостеприимство не оценивается так, как должно, то есть как преимущество и благословение. Проявляется слишком мало общительности и почти отсутствует желание без парадности или, напротив, чувства неловкости предоставить комнату еще двум или трем человекам, пригласив их к своему семейному столу. Некоторые ссылаются на то, что «</w:t>
      </w:r>
      <w:proofErr w:type="spellStart"/>
      <w:r>
        <w:rPr>
          <w:color w:val="auto"/>
        </w:rPr>
        <w:t>странноприимство</w:t>
      </w:r>
      <w:proofErr w:type="spellEnd"/>
      <w:r>
        <w:rPr>
          <w:color w:val="auto"/>
        </w:rPr>
        <w:t xml:space="preserve"> создает слишком много хлопот». Этого не было бы, если бы вы сказали: «Мы не делали особых приготовлений, но рады предложить вам то, что у нас есть». Нежданный гость гораздо выше оценит радушный прием, нежели самое тщательное приготовление</w:t>
      </w:r>
      <w:r w:rsidR="002B5ADA">
        <w:rPr>
          <w:color w:val="auto"/>
        </w:rPr>
        <w:t xml:space="preserve"> (СЦ, т.6, с.341-343)</w:t>
      </w:r>
      <w:r>
        <w:rPr>
          <w:color w:val="auto"/>
        </w:rPr>
        <w:t xml:space="preserve">. </w:t>
      </w:r>
    </w:p>
    <w:p w:rsidR="00755885" w:rsidRDefault="000D74E2" w:rsidP="00755885">
      <w:pPr>
        <w:pStyle w:val="a3"/>
        <w:rPr>
          <w:color w:val="auto"/>
        </w:rPr>
      </w:pPr>
      <w:r>
        <w:rPr>
          <w:color w:val="auto"/>
        </w:rPr>
        <w:t>Эгоистичные интересы людей, так часто делающих все «для себя и для своей семьи», вызывают неудовольствие Божье. Каждая семья, вынашивающая подобный дух, нуждается в обращении, ей нужно взирать на чистые принципы, проявленные в жизни Христа. Тот, кто замыкается в самом себе, кто не расположен принимать гостей, лишается многих благословений</w:t>
      </w:r>
      <w:r w:rsidR="00755885">
        <w:rPr>
          <w:color w:val="auto"/>
        </w:rPr>
        <w:t xml:space="preserve"> (СЦ, т.6, с.344). </w:t>
      </w:r>
    </w:p>
    <w:p w:rsidR="000845B7" w:rsidRDefault="000845B7" w:rsidP="000845B7">
      <w:pPr>
        <w:pStyle w:val="a3"/>
        <w:rPr>
          <w:color w:val="auto"/>
        </w:rPr>
      </w:pPr>
      <w:r>
        <w:rPr>
          <w:color w:val="auto"/>
        </w:rPr>
        <w:t xml:space="preserve">Братья, переезжающие с места на место в любом направлении в качестве евангелистов или миссионеров, должны пользоваться гостеприимством членов церкви, среди которых они трудятся. Братья и сестры, принимайте этих работников, даже если прием будет требовать большой личной жертвы. </w:t>
      </w:r>
    </w:p>
    <w:p w:rsidR="007F3EF2" w:rsidRDefault="000845B7" w:rsidP="007F3EF2">
      <w:pPr>
        <w:pStyle w:val="a3"/>
        <w:rPr>
          <w:color w:val="auto"/>
        </w:rPr>
      </w:pPr>
      <w:r>
        <w:rPr>
          <w:color w:val="auto"/>
        </w:rPr>
        <w:t xml:space="preserve">Христос ведет учет всех расходов, сделанных для приема людей ради Него. Он дает все необходимое для этого служения. Те, кто ради Христа принимают своих братьев и делают все, что в их силах, чтобы визит был полезным как для их гостей, так и для них самих, записываются на небе как достойные особых благословений. </w:t>
      </w:r>
      <w:r w:rsidR="007F3EF2">
        <w:rPr>
          <w:color w:val="auto"/>
        </w:rPr>
        <w:t xml:space="preserve">(СЦ, т.6, с.344). </w:t>
      </w:r>
    </w:p>
    <w:p w:rsidR="00403AF4" w:rsidRDefault="00403AF4" w:rsidP="00403AF4">
      <w:pPr>
        <w:pStyle w:val="a3"/>
        <w:rPr>
          <w:color w:val="auto"/>
        </w:rPr>
      </w:pPr>
      <w:r>
        <w:rPr>
          <w:color w:val="auto"/>
        </w:rPr>
        <w:t xml:space="preserve">Слова Христа, обращенные к Его первым ученикам, относятся и к Его верным слугам сегодня: «Кто принимает вас, принимает Меня; а кто принимает Меня, принимает Пославшего Меня» (ст. 40). Ни одно доброе дело, совершенное во имя Его, не останется без признания и награды. И это же нежное признание Христа учитывает даже самых слабых и немощных членов семьи Божьей. Он говорит: «Кто напоит одного из малых сих (тех, которые подобны детям в своей вере и познании Христа) только чашей холодной воды, во имя ученика, истинно говорю вам, не потеряет награды своей» (ст. 42). </w:t>
      </w:r>
    </w:p>
    <w:p w:rsidR="00403AF4" w:rsidRDefault="00403AF4" w:rsidP="00403AF4">
      <w:pPr>
        <w:pStyle w:val="a3"/>
        <w:rPr>
          <w:color w:val="auto"/>
        </w:rPr>
      </w:pPr>
      <w:r>
        <w:rPr>
          <w:color w:val="auto"/>
        </w:rPr>
        <w:t xml:space="preserve">Бедность не должна </w:t>
      </w:r>
      <w:proofErr w:type="gramStart"/>
      <w:r>
        <w:rPr>
          <w:color w:val="auto"/>
        </w:rPr>
        <w:t>мешать нам проявлять</w:t>
      </w:r>
      <w:proofErr w:type="gramEnd"/>
      <w:r>
        <w:rPr>
          <w:color w:val="auto"/>
        </w:rPr>
        <w:t xml:space="preserve"> гостеприимство. Мы обязаны делиться тем, что имеем. Есть люди, которые борются за выживание и которым трудно свести концы с концами, ибо они имеют скудный заработок, но они любят Иисуса в лице Его святых и готовы оказать гостеприимство и верующим, и неверующим, стараясь сделать эти приемы полезными. Гостей приглашают за семейный стол и к семейному алтарю. Время молитвы производит впечатление на посетителей, и даже один-единственный визит может стать спасением души от смерти. Господь учитывает подобные услуги, говоря: «Я воздам». </w:t>
      </w:r>
    </w:p>
    <w:p w:rsidR="00403AF4" w:rsidRDefault="00403AF4" w:rsidP="00403AF4">
      <w:pPr>
        <w:pStyle w:val="a3"/>
        <w:rPr>
          <w:color w:val="auto"/>
        </w:rPr>
      </w:pPr>
      <w:r>
        <w:rPr>
          <w:color w:val="auto"/>
        </w:rPr>
        <w:t xml:space="preserve">Братья и сестры, приглашайте к себе домой тех, кто нуждается в поддержке и дружеском внимании. Остерегайтесь при этом парадности, но когда вы видите нужды людей, примите их и окажите им истинное христианское гостеприимство. В дружеском общении сокрыты драгоценные преимущества. </w:t>
      </w:r>
    </w:p>
    <w:p w:rsidR="00403AF4" w:rsidRDefault="00403AF4" w:rsidP="00403AF4">
      <w:pPr>
        <w:pStyle w:val="a3"/>
        <w:rPr>
          <w:color w:val="auto"/>
        </w:rPr>
      </w:pPr>
      <w:r>
        <w:rPr>
          <w:color w:val="auto"/>
        </w:rPr>
        <w:t xml:space="preserve">«Не хлебом одним будет жить человек», и подобно </w:t>
      </w:r>
      <w:proofErr w:type="gramStart"/>
      <w:r>
        <w:rPr>
          <w:color w:val="auto"/>
        </w:rPr>
        <w:t>тому</w:t>
      </w:r>
      <w:proofErr w:type="gramEnd"/>
      <w:r>
        <w:rPr>
          <w:color w:val="auto"/>
        </w:rPr>
        <w:t xml:space="preserve"> как мы делимся с другими нашей земной пищей, таким же образом мы должны делиться надеждой, мужеством и </w:t>
      </w:r>
      <w:proofErr w:type="spellStart"/>
      <w:r>
        <w:rPr>
          <w:color w:val="auto"/>
        </w:rPr>
        <w:t>христоподобной</w:t>
      </w:r>
      <w:proofErr w:type="spellEnd"/>
      <w:r>
        <w:rPr>
          <w:color w:val="auto"/>
        </w:rPr>
        <w:t xml:space="preserve"> любовью. Мы обязаны «утешать находящихся во всякой скорби тем утешением, которым Бог утешает нас самих» (2 </w:t>
      </w:r>
      <w:proofErr w:type="spellStart"/>
      <w:r>
        <w:rPr>
          <w:color w:val="auto"/>
        </w:rPr>
        <w:t>Кор</w:t>
      </w:r>
      <w:proofErr w:type="spellEnd"/>
      <w:r>
        <w:rPr>
          <w:color w:val="auto"/>
        </w:rPr>
        <w:t xml:space="preserve">. 1:4). И нам принадлежит заверение: «Бог </w:t>
      </w:r>
      <w:proofErr w:type="gramStart"/>
      <w:r>
        <w:rPr>
          <w:color w:val="auto"/>
        </w:rPr>
        <w:t>силен</w:t>
      </w:r>
      <w:proofErr w:type="gramEnd"/>
      <w:r>
        <w:rPr>
          <w:color w:val="auto"/>
        </w:rPr>
        <w:t xml:space="preserve"> сотворить </w:t>
      </w:r>
      <w:proofErr w:type="spellStart"/>
      <w:r>
        <w:rPr>
          <w:color w:val="auto"/>
        </w:rPr>
        <w:t>преизобильной</w:t>
      </w:r>
      <w:proofErr w:type="spellEnd"/>
      <w:r>
        <w:rPr>
          <w:color w:val="auto"/>
        </w:rPr>
        <w:t xml:space="preserve"> всякую милость для вас; чтобы вы, всегда имея достаток во всем, могли преуспевать во всяком добром деле». </w:t>
      </w:r>
    </w:p>
    <w:p w:rsidR="00403AF4" w:rsidRDefault="00403AF4" w:rsidP="00403AF4">
      <w:pPr>
        <w:pStyle w:val="a3"/>
        <w:rPr>
          <w:color w:val="auto"/>
        </w:rPr>
      </w:pPr>
      <w:r>
        <w:rPr>
          <w:color w:val="auto"/>
        </w:rPr>
        <w:t xml:space="preserve">Мы живем в мире греха и искушений, повсюду вокруг нас души гибнут, не зная Христа, и Бог хочет, чтобы мы трудились для них, используя все возможности. Если у вас милая семья, пригласите к себе молодых, у которых нет дома, тех, кто нуждается в помощи, кто жаждет сочувствия и добрых слов, внимания и обходительности. Если вы желаете привести их </w:t>
      </w:r>
      <w:proofErr w:type="gramStart"/>
      <w:r>
        <w:rPr>
          <w:color w:val="auto"/>
        </w:rPr>
        <w:t>ко</w:t>
      </w:r>
      <w:proofErr w:type="gramEnd"/>
      <w:r>
        <w:rPr>
          <w:color w:val="auto"/>
        </w:rPr>
        <w:t xml:space="preserve"> Христу, проявите к ним свою любовь и уважение как к искупленным Его кровью. </w:t>
      </w:r>
    </w:p>
    <w:p w:rsidR="007F3EF2" w:rsidRDefault="007F3EF2" w:rsidP="007F3EF2">
      <w:pPr>
        <w:pStyle w:val="a3"/>
        <w:rPr>
          <w:color w:val="auto"/>
        </w:rPr>
      </w:pPr>
      <w:r>
        <w:rPr>
          <w:color w:val="auto"/>
        </w:rPr>
        <w:t>В соответствии с Божьим провидением мы сталкиваемся с неопытными людьми, с теми, кто нуждается в жалости и сострадании. Им нужна помощь, ибо они слабы. Молодые люди особенно нуждаются в помощи. В силе</w:t>
      </w:r>
      <w:proofErr w:type="gramStart"/>
      <w:r>
        <w:rPr>
          <w:color w:val="auto"/>
        </w:rPr>
        <w:t xml:space="preserve"> Т</w:t>
      </w:r>
      <w:proofErr w:type="gramEnd"/>
      <w:r>
        <w:rPr>
          <w:color w:val="auto"/>
        </w:rPr>
        <w:t>ого, Чья доброта проявляется по отношению к беспомощным, невежественным, наименьшим из Его детей, мы должны трудиться ради их будущего блага, ради формирования христианского характера. Именно те, кто больше всего нуждаются в помощи, будут временами испытывать наше терпение. «Смотрите, не презирайте ни одного из малых сих, — говорит Христос, — ибо говорю вам, что Ангелы их на небесах всегда видят лице Отца Моего Небесного» (</w:t>
      </w:r>
      <w:proofErr w:type="spellStart"/>
      <w:r>
        <w:rPr>
          <w:color w:val="auto"/>
        </w:rPr>
        <w:t>Мф</w:t>
      </w:r>
      <w:proofErr w:type="spellEnd"/>
      <w:r>
        <w:rPr>
          <w:color w:val="auto"/>
        </w:rPr>
        <w:t>. 18:10). И тем, кто служит этим душам, Спаситель заявляет: «Так как вы сделали это одному из сих братьев Моих меньших, то сделали Мне» (</w:t>
      </w:r>
      <w:proofErr w:type="spellStart"/>
      <w:r>
        <w:rPr>
          <w:color w:val="auto"/>
        </w:rPr>
        <w:t>Мф</w:t>
      </w:r>
      <w:proofErr w:type="spellEnd"/>
      <w:r>
        <w:rPr>
          <w:color w:val="auto"/>
        </w:rPr>
        <w:t xml:space="preserve">. 25:40). </w:t>
      </w:r>
    </w:p>
    <w:p w:rsidR="007F3EF2" w:rsidRDefault="007F3EF2" w:rsidP="007F3EF2">
      <w:pPr>
        <w:pStyle w:val="a3"/>
        <w:rPr>
          <w:color w:val="auto"/>
        </w:rPr>
      </w:pPr>
      <w:r>
        <w:rPr>
          <w:color w:val="auto"/>
        </w:rPr>
        <w:t xml:space="preserve">На челах исполняющих эту работу будет венец жертвенности. Но они получат свою награду. На небе мы увидим молодых, которым когда-то помогли, тех, кого приглашали в свои дома, кого уводили от искушений. Мы увидим их лица, отражающие сияние славы Божьей. «И узрят </w:t>
      </w:r>
      <w:proofErr w:type="gramStart"/>
      <w:r>
        <w:rPr>
          <w:color w:val="auto"/>
        </w:rPr>
        <w:t>лице</w:t>
      </w:r>
      <w:proofErr w:type="gramEnd"/>
      <w:r>
        <w:rPr>
          <w:color w:val="auto"/>
        </w:rPr>
        <w:t xml:space="preserve"> Его, и имя Его будет на челах их» (</w:t>
      </w:r>
      <w:proofErr w:type="spellStart"/>
      <w:r>
        <w:rPr>
          <w:color w:val="auto"/>
        </w:rPr>
        <w:t>Откр</w:t>
      </w:r>
      <w:proofErr w:type="spellEnd"/>
      <w:r>
        <w:rPr>
          <w:color w:val="auto"/>
        </w:rPr>
        <w:t xml:space="preserve">. 22:4). (СЦ, т.6, с.347-348). </w:t>
      </w:r>
    </w:p>
    <w:p w:rsidR="007F3EF2" w:rsidRDefault="007F3EF2" w:rsidP="007F3EF2">
      <w:pPr>
        <w:pStyle w:val="a3"/>
        <w:rPr>
          <w:color w:val="auto"/>
        </w:rPr>
      </w:pPr>
    </w:p>
    <w:p w:rsidR="000F60E2" w:rsidRPr="009B499B" w:rsidRDefault="009B499B" w:rsidP="009B499B">
      <w:pPr>
        <w:pStyle w:val="a5"/>
        <w:rPr>
          <w:rFonts w:ascii="Times New Roman" w:hAnsi="Times New Roman" w:cs="Times New Roman"/>
          <w:b/>
          <w:sz w:val="24"/>
          <w:szCs w:val="24"/>
        </w:rPr>
      </w:pPr>
      <w:r w:rsidRPr="009B499B">
        <w:rPr>
          <w:rFonts w:ascii="Times New Roman" w:hAnsi="Times New Roman" w:cs="Times New Roman"/>
          <w:b/>
          <w:sz w:val="24"/>
          <w:szCs w:val="24"/>
        </w:rPr>
        <w:t xml:space="preserve">МАТЕРИАЛ </w:t>
      </w:r>
      <w:r w:rsidR="00EC22AF">
        <w:rPr>
          <w:rFonts w:ascii="Times New Roman" w:hAnsi="Times New Roman" w:cs="Times New Roman"/>
          <w:b/>
          <w:sz w:val="24"/>
          <w:szCs w:val="24"/>
        </w:rPr>
        <w:t xml:space="preserve">ВЗЯТ </w:t>
      </w:r>
      <w:r w:rsidRPr="009B499B">
        <w:rPr>
          <w:rFonts w:ascii="Times New Roman" w:hAnsi="Times New Roman" w:cs="Times New Roman"/>
          <w:b/>
          <w:sz w:val="24"/>
          <w:szCs w:val="24"/>
        </w:rPr>
        <w:t>ИЗ КНИГИ « КАК СВИДЕТЕЛЬСТВОВАТЬ О ХРИСТЕ»</w:t>
      </w:r>
      <w:r w:rsidR="00EF762B">
        <w:rPr>
          <w:rFonts w:ascii="Times New Roman" w:hAnsi="Times New Roman" w:cs="Times New Roman"/>
          <w:b/>
          <w:sz w:val="24"/>
          <w:szCs w:val="24"/>
        </w:rPr>
        <w:t xml:space="preserve"> (СТР. 27-29.)</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ГОСТЕПРИИМСТВО: ПРИГЛАШЕНИЕ НА ОБЕД</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Дар гостеприимства могут получить многие члены Церкви. Феноменальный рост Церкви в начале ее существования объясняется как раз тем, что люди знали, как использовать этот дар. Они приглашали соседей и друзей разделить с ними скромную трапезу. А новые друзья, в свою очередь, приглашали их к себе. «И они постоянно пребывали в учении Апостолов, в общении и преломлении хлеба и в молитвах» (</w:t>
      </w:r>
      <w:proofErr w:type="spellStart"/>
      <w:r w:rsidRPr="009B499B">
        <w:rPr>
          <w:rFonts w:ascii="Times New Roman" w:hAnsi="Times New Roman" w:cs="Times New Roman"/>
          <w:i/>
          <w:iCs/>
          <w:color w:val="000000"/>
          <w:sz w:val="24"/>
          <w:szCs w:val="24"/>
        </w:rPr>
        <w:t>Деян</w:t>
      </w:r>
      <w:proofErr w:type="spellEnd"/>
      <w:r w:rsidRPr="009B499B">
        <w:rPr>
          <w:rFonts w:ascii="Times New Roman" w:hAnsi="Times New Roman" w:cs="Times New Roman"/>
          <w:i/>
          <w:iCs/>
          <w:color w:val="000000"/>
          <w:sz w:val="24"/>
          <w:szCs w:val="24"/>
        </w:rPr>
        <w:t>. 2:42</w:t>
      </w:r>
      <w:r w:rsidRPr="009B499B">
        <w:rPr>
          <w:rFonts w:ascii="Times New Roman" w:hAnsi="Times New Roman" w:cs="Times New Roman"/>
          <w:color w:val="000000"/>
          <w:sz w:val="24"/>
          <w:szCs w:val="24"/>
        </w:rPr>
        <w:t xml:space="preserve">). За обедом люди всегда беседуют о радостях и горестях жизни. Легко понять, почему для первых христиан свидетельство являлось образом жизни. Они использовали эти контакты, основанные на дружбе и доверии, чтобы привести людей </w:t>
      </w:r>
      <w:proofErr w:type="gramStart"/>
      <w:r w:rsidRPr="009B499B">
        <w:rPr>
          <w:rFonts w:ascii="Times New Roman" w:hAnsi="Times New Roman" w:cs="Times New Roman"/>
          <w:color w:val="000000"/>
          <w:sz w:val="24"/>
          <w:szCs w:val="24"/>
        </w:rPr>
        <w:t>ко</w:t>
      </w:r>
      <w:proofErr w:type="gramEnd"/>
      <w:r w:rsidRPr="009B499B">
        <w:rPr>
          <w:rFonts w:ascii="Times New Roman" w:hAnsi="Times New Roman" w:cs="Times New Roman"/>
          <w:color w:val="000000"/>
          <w:sz w:val="24"/>
          <w:szCs w:val="24"/>
        </w:rPr>
        <w:t xml:space="preserve"> Христу.</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А кого мы приглашаем к себе в дом? Наших родственников и друзей. Мы предпочитаем находиться в окружении людей, которых мы хорошо знаем и любим. Но как быть с теми, кого мы не знаем, но которые очень нуждаются в заботе и участии? «Если мы будем смиренны перед Богом, добры и учтивы, нежны и сострадательны, сотни людей, а не один, обратятся в веру» (</w:t>
      </w:r>
      <w:r w:rsidRPr="009B499B">
        <w:rPr>
          <w:rFonts w:ascii="Times New Roman" w:hAnsi="Times New Roman" w:cs="Times New Roman"/>
          <w:i/>
          <w:iCs/>
          <w:color w:val="000000"/>
          <w:sz w:val="24"/>
          <w:szCs w:val="24"/>
        </w:rPr>
        <w:t>Свидетельства</w:t>
      </w:r>
      <w:r w:rsidRPr="009B499B">
        <w:rPr>
          <w:rFonts w:ascii="Times New Roman" w:hAnsi="Times New Roman" w:cs="Times New Roman"/>
          <w:color w:val="000000"/>
          <w:sz w:val="24"/>
          <w:szCs w:val="24"/>
        </w:rPr>
        <w:t>, т. 9, с. 189).</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Многие из нас могут пригласить к себе на обед соседа, коллегу, недавно пришедшего в церковь, просто незнакомого человека, страдающего от одиночества. Почему не делать этого раз в месяц или хотя бы раз в квартал? Это позволило бы нам прославить Господа, делясь опытами о встрече с Иисусом и ободряя сердца наших гостей библейским обетованием и молитвой.</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Любое сердце будет тронуто молитвой вашего ребенка: «Благодарю Тебя, Иисус, что Ты подарил нам новых друзей, которые пришли к нам в гости сегодня. Благослови их, Господи. Благодарим Тебя за эту пищу. Пошли ее всем голодающим. Во имя Иисуса. Аминь».</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 xml:space="preserve">Такая практика будет повторением опыта </w:t>
      </w:r>
      <w:proofErr w:type="spellStart"/>
      <w:r w:rsidRPr="009B499B">
        <w:rPr>
          <w:rFonts w:ascii="Times New Roman" w:hAnsi="Times New Roman" w:cs="Times New Roman"/>
          <w:color w:val="000000"/>
          <w:sz w:val="24"/>
          <w:szCs w:val="24"/>
        </w:rPr>
        <w:t>первоапостольской</w:t>
      </w:r>
      <w:proofErr w:type="spellEnd"/>
      <w:r w:rsidRPr="009B499B">
        <w:rPr>
          <w:rFonts w:ascii="Times New Roman" w:hAnsi="Times New Roman" w:cs="Times New Roman"/>
          <w:color w:val="000000"/>
          <w:sz w:val="24"/>
          <w:szCs w:val="24"/>
        </w:rPr>
        <w:t xml:space="preserve"> Церкви.</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Привлечь души можно, только оставив свои убежища, расширив круг друзей, общаясь с людьми и используя гостеприимство как простой и эффективный путь приобретения новых друзей и привлечения новых людей к ногам Христа. Такова любовь в действии.</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 xml:space="preserve">Библейское свидетельство, скрепленное дружбой, приобщает людей к любви Христа и </w:t>
      </w:r>
      <w:proofErr w:type="gramStart"/>
      <w:r w:rsidRPr="009B499B">
        <w:rPr>
          <w:rFonts w:ascii="Times New Roman" w:hAnsi="Times New Roman" w:cs="Times New Roman"/>
          <w:color w:val="000000"/>
          <w:sz w:val="24"/>
          <w:szCs w:val="24"/>
        </w:rPr>
        <w:t>к</w:t>
      </w:r>
      <w:proofErr w:type="gramEnd"/>
      <w:r w:rsidRPr="009B499B">
        <w:rPr>
          <w:rFonts w:ascii="Times New Roman" w:hAnsi="Times New Roman" w:cs="Times New Roman"/>
          <w:color w:val="000000"/>
          <w:sz w:val="24"/>
          <w:szCs w:val="24"/>
        </w:rPr>
        <w:t xml:space="preserve"> Его Церкви.</w:t>
      </w:r>
    </w:p>
    <w:p w:rsid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 xml:space="preserve">Важно, чтобы люди, приходящие в церковь, были окружены новыми друзьями, так как одной из причин, удерживающих людей от христианства, является страх потерять друзей. Приглашая людей, только начавших посещать церковь, на субботний обед за несколько недель вперед, мы создаем очень ценные дружеские связи и способствуем регулярному посещению церкви </w:t>
      </w:r>
      <w:proofErr w:type="gramStart"/>
      <w:r w:rsidRPr="009B499B">
        <w:rPr>
          <w:rFonts w:ascii="Times New Roman" w:hAnsi="Times New Roman" w:cs="Times New Roman"/>
          <w:color w:val="000000"/>
          <w:sz w:val="24"/>
          <w:szCs w:val="24"/>
        </w:rPr>
        <w:t>в первые</w:t>
      </w:r>
      <w:proofErr w:type="gramEnd"/>
      <w:r w:rsidRPr="009B499B">
        <w:rPr>
          <w:rFonts w:ascii="Times New Roman" w:hAnsi="Times New Roman" w:cs="Times New Roman"/>
          <w:color w:val="000000"/>
          <w:sz w:val="24"/>
          <w:szCs w:val="24"/>
        </w:rPr>
        <w:t xml:space="preserve"> недели.</w:t>
      </w:r>
    </w:p>
    <w:p w:rsidR="00E77CC7" w:rsidRPr="009B499B" w:rsidRDefault="00E77CC7" w:rsidP="009B499B">
      <w:pPr>
        <w:pStyle w:val="a5"/>
        <w:rPr>
          <w:rFonts w:ascii="Times New Roman" w:hAnsi="Times New Roman" w:cs="Times New Roman"/>
          <w:color w:val="000000"/>
          <w:sz w:val="24"/>
          <w:szCs w:val="24"/>
        </w:rPr>
      </w:pPr>
      <w:r>
        <w:rPr>
          <w:rFonts w:ascii="Times New Roman" w:hAnsi="Times New Roman" w:cs="Times New Roman"/>
          <w:color w:val="000000"/>
          <w:sz w:val="24"/>
          <w:szCs w:val="24"/>
        </w:rPr>
        <w:t>ПРИМЕРЫ ГОСТЕПРИИМСТВА</w:t>
      </w:r>
    </w:p>
    <w:p w:rsidR="009B499B" w:rsidRP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 xml:space="preserve">Пользующаяся известностью в городе семейная пара получила приглашение посетить церковь. Жена пастора позаботилась, чтобы </w:t>
      </w:r>
      <w:proofErr w:type="gramStart"/>
      <w:r w:rsidRPr="009B499B">
        <w:rPr>
          <w:rFonts w:ascii="Times New Roman" w:hAnsi="Times New Roman" w:cs="Times New Roman"/>
          <w:color w:val="000000"/>
          <w:sz w:val="24"/>
          <w:szCs w:val="24"/>
        </w:rPr>
        <w:t>три семейные пары</w:t>
      </w:r>
      <w:proofErr w:type="gramEnd"/>
      <w:r w:rsidRPr="009B499B">
        <w:rPr>
          <w:rFonts w:ascii="Times New Roman" w:hAnsi="Times New Roman" w:cs="Times New Roman"/>
          <w:color w:val="000000"/>
          <w:sz w:val="24"/>
          <w:szCs w:val="24"/>
        </w:rPr>
        <w:t xml:space="preserve"> членов Церкви познакомились с гостями и каждая семья пригласила их к себе на обед. Если приглашение не принималось, то приглашали на следующую субботу. Результат? Гости получили приглашения сразу на три субботы подряд. Благодаря этому они посещали церковь на протяжении трех недель. После принятия крещения они рассказывали, что гостеприимство членов церкви было одним из главных факторов в их решении оставить прежнюю церковь, где глава семьи служил пресвитером в течение девятнадцати лет. Таким </w:t>
      </w:r>
      <w:proofErr w:type="gramStart"/>
      <w:r w:rsidRPr="009B499B">
        <w:rPr>
          <w:rFonts w:ascii="Times New Roman" w:hAnsi="Times New Roman" w:cs="Times New Roman"/>
          <w:color w:val="000000"/>
          <w:sz w:val="24"/>
          <w:szCs w:val="24"/>
        </w:rPr>
        <w:t>образом</w:t>
      </w:r>
      <w:proofErr w:type="gramEnd"/>
      <w:r w:rsidRPr="009B499B">
        <w:rPr>
          <w:rFonts w:ascii="Times New Roman" w:hAnsi="Times New Roman" w:cs="Times New Roman"/>
          <w:color w:val="000000"/>
          <w:sz w:val="24"/>
          <w:szCs w:val="24"/>
        </w:rPr>
        <w:t xml:space="preserve"> мы еще раз убедились в силе союза свидетельства и дружбы.</w:t>
      </w:r>
    </w:p>
    <w:p w:rsidR="009B499B" w:rsidRDefault="009B499B" w:rsidP="009B499B">
      <w:pPr>
        <w:pStyle w:val="a5"/>
        <w:rPr>
          <w:rFonts w:ascii="Times New Roman" w:hAnsi="Times New Roman" w:cs="Times New Roman"/>
          <w:color w:val="000000"/>
          <w:sz w:val="24"/>
          <w:szCs w:val="24"/>
        </w:rPr>
      </w:pPr>
      <w:r w:rsidRPr="009B499B">
        <w:rPr>
          <w:rFonts w:ascii="Times New Roman" w:hAnsi="Times New Roman" w:cs="Times New Roman"/>
          <w:color w:val="000000"/>
          <w:sz w:val="24"/>
          <w:szCs w:val="24"/>
        </w:rPr>
        <w:t xml:space="preserve">Милая молодая чета из другой церкви сообщила, что только спустя шесть месяцев после принятия крещения у них появилась возможность отобедать у себя дома. Причина? Гостеприимные члены церкви желали познакомиться с новыми членами церковной семьи и по очереди приглашали их к себе на обед. Может быть, и в вашей церкви есть гостеприимные семьи? Но не полагайтесь на случай. Каждый из </w:t>
      </w:r>
      <w:proofErr w:type="gramStart"/>
      <w:r w:rsidRPr="009B499B">
        <w:rPr>
          <w:rFonts w:ascii="Times New Roman" w:hAnsi="Times New Roman" w:cs="Times New Roman"/>
          <w:color w:val="000000"/>
          <w:sz w:val="24"/>
          <w:szCs w:val="24"/>
        </w:rPr>
        <w:t>посещающих</w:t>
      </w:r>
      <w:proofErr w:type="gramEnd"/>
      <w:r w:rsidRPr="009B499B">
        <w:rPr>
          <w:rFonts w:ascii="Times New Roman" w:hAnsi="Times New Roman" w:cs="Times New Roman"/>
          <w:color w:val="000000"/>
          <w:sz w:val="24"/>
          <w:szCs w:val="24"/>
        </w:rPr>
        <w:t xml:space="preserve"> церковь должен быть приглашен на обед хотя бы раз.</w:t>
      </w:r>
    </w:p>
    <w:p w:rsidR="00D50BA1" w:rsidRDefault="00D50BA1" w:rsidP="009B499B">
      <w:pPr>
        <w:pStyle w:val="a5"/>
        <w:rPr>
          <w:rFonts w:ascii="Times New Roman" w:hAnsi="Times New Roman" w:cs="Times New Roman"/>
          <w:color w:val="000000"/>
          <w:sz w:val="24"/>
          <w:szCs w:val="24"/>
        </w:rPr>
      </w:pPr>
    </w:p>
    <w:p w:rsidR="00D50BA1" w:rsidRDefault="00D50BA1" w:rsidP="009B499B">
      <w:pPr>
        <w:pStyle w:val="a5"/>
        <w:rPr>
          <w:rFonts w:ascii="Times New Roman" w:hAnsi="Times New Roman" w:cs="Times New Roman"/>
          <w:b/>
          <w:color w:val="000000"/>
          <w:sz w:val="24"/>
          <w:szCs w:val="24"/>
        </w:rPr>
      </w:pPr>
      <w:r w:rsidRPr="00D50BA1">
        <w:rPr>
          <w:rFonts w:ascii="Times New Roman" w:hAnsi="Times New Roman" w:cs="Times New Roman"/>
          <w:b/>
          <w:color w:val="000000"/>
          <w:sz w:val="24"/>
          <w:szCs w:val="24"/>
        </w:rPr>
        <w:t>СОВЕТЫ ПАСТОРУ ПО ОБУЧЕНИЮ ЧЛЕНОВ ЦЕРКВИ ГОСТЕПРИИМСТВУ</w:t>
      </w:r>
    </w:p>
    <w:p w:rsidR="00F92BFF" w:rsidRDefault="00F92BFF" w:rsidP="009B499B">
      <w:pPr>
        <w:pStyle w:val="a5"/>
        <w:rPr>
          <w:rFonts w:ascii="Times New Roman" w:hAnsi="Times New Roman" w:cs="Times New Roman"/>
          <w:color w:val="000000"/>
          <w:sz w:val="24"/>
          <w:szCs w:val="24"/>
        </w:rPr>
      </w:pPr>
    </w:p>
    <w:p w:rsidR="00F92BFF" w:rsidRDefault="00D50BA1" w:rsidP="009B499B">
      <w:pPr>
        <w:pStyle w:val="a5"/>
        <w:rPr>
          <w:rFonts w:ascii="Times New Roman" w:hAnsi="Times New Roman" w:cs="Times New Roman"/>
          <w:color w:val="000000"/>
          <w:sz w:val="24"/>
          <w:szCs w:val="24"/>
        </w:rPr>
      </w:pPr>
      <w:r w:rsidRPr="00D50BA1">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Пастору следует быть гостеприимным, подавая пример членам церкви</w:t>
      </w:r>
      <w:r w:rsidR="00F92BFF">
        <w:rPr>
          <w:rFonts w:ascii="Times New Roman" w:hAnsi="Times New Roman" w:cs="Times New Roman"/>
          <w:color w:val="000000"/>
          <w:sz w:val="24"/>
          <w:szCs w:val="24"/>
        </w:rPr>
        <w:t xml:space="preserve"> в проявлении </w:t>
      </w:r>
      <w:r>
        <w:rPr>
          <w:rFonts w:ascii="Times New Roman" w:hAnsi="Times New Roman" w:cs="Times New Roman"/>
          <w:color w:val="000000"/>
          <w:sz w:val="24"/>
          <w:szCs w:val="24"/>
        </w:rPr>
        <w:t>этой добродетели</w:t>
      </w:r>
      <w:r w:rsidR="00F92BFF">
        <w:rPr>
          <w:rFonts w:ascii="Times New Roman" w:hAnsi="Times New Roman" w:cs="Times New Roman"/>
          <w:color w:val="000000"/>
          <w:sz w:val="24"/>
          <w:szCs w:val="24"/>
        </w:rPr>
        <w:t>.</w:t>
      </w:r>
    </w:p>
    <w:p w:rsidR="00666501" w:rsidRDefault="00F92BFF" w:rsidP="009B499B">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3F4D20">
        <w:rPr>
          <w:rFonts w:ascii="Times New Roman" w:hAnsi="Times New Roman" w:cs="Times New Roman"/>
          <w:color w:val="000000"/>
          <w:sz w:val="24"/>
          <w:szCs w:val="24"/>
        </w:rPr>
        <w:t xml:space="preserve">Выработайте </w:t>
      </w:r>
      <w:r>
        <w:rPr>
          <w:rFonts w:ascii="Times New Roman" w:hAnsi="Times New Roman" w:cs="Times New Roman"/>
          <w:color w:val="000000"/>
          <w:sz w:val="24"/>
          <w:szCs w:val="24"/>
        </w:rPr>
        <w:t xml:space="preserve">вместе с советом общины стратегию приглашения на обед новых людей приходящих в церковь. Стремитесь к тому, чтобы </w:t>
      </w:r>
      <w:r w:rsidR="00106434">
        <w:rPr>
          <w:rFonts w:ascii="Times New Roman" w:hAnsi="Times New Roman" w:cs="Times New Roman"/>
          <w:color w:val="000000"/>
          <w:sz w:val="24"/>
          <w:szCs w:val="24"/>
        </w:rPr>
        <w:t xml:space="preserve">новый </w:t>
      </w:r>
      <w:r>
        <w:rPr>
          <w:rFonts w:ascii="Times New Roman" w:hAnsi="Times New Roman" w:cs="Times New Roman"/>
          <w:color w:val="000000"/>
          <w:sz w:val="24"/>
          <w:szCs w:val="24"/>
        </w:rPr>
        <w:t>человек был приглашён на обед на несколько суббот</w:t>
      </w:r>
      <w:r w:rsidR="00106434">
        <w:rPr>
          <w:rFonts w:ascii="Times New Roman" w:hAnsi="Times New Roman" w:cs="Times New Roman"/>
          <w:color w:val="000000"/>
          <w:sz w:val="24"/>
          <w:szCs w:val="24"/>
        </w:rPr>
        <w:t>, людьми, крепко утверждёнными в вере, которые смогли бы помочь ему в его духовных исканиях.</w:t>
      </w:r>
      <w:r>
        <w:rPr>
          <w:rFonts w:ascii="Times New Roman" w:hAnsi="Times New Roman" w:cs="Times New Roman"/>
          <w:color w:val="000000"/>
          <w:sz w:val="24"/>
          <w:szCs w:val="24"/>
        </w:rPr>
        <w:t xml:space="preserve"> </w:t>
      </w:r>
    </w:p>
    <w:p w:rsidR="00666501" w:rsidRDefault="00666501" w:rsidP="009B499B">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3F4D20">
        <w:rPr>
          <w:rFonts w:ascii="Times New Roman" w:hAnsi="Times New Roman" w:cs="Times New Roman"/>
          <w:color w:val="000000"/>
          <w:sz w:val="24"/>
          <w:szCs w:val="24"/>
        </w:rPr>
        <w:t>П</w:t>
      </w:r>
      <w:r>
        <w:rPr>
          <w:rFonts w:ascii="Times New Roman" w:hAnsi="Times New Roman" w:cs="Times New Roman"/>
          <w:color w:val="000000"/>
          <w:sz w:val="24"/>
          <w:szCs w:val="24"/>
        </w:rPr>
        <w:t>обужда</w:t>
      </w:r>
      <w:r w:rsidR="003F4D20">
        <w:rPr>
          <w:rFonts w:ascii="Times New Roman" w:hAnsi="Times New Roman" w:cs="Times New Roman"/>
          <w:color w:val="000000"/>
          <w:sz w:val="24"/>
          <w:szCs w:val="24"/>
        </w:rPr>
        <w:t>й</w:t>
      </w:r>
      <w:r>
        <w:rPr>
          <w:rFonts w:ascii="Times New Roman" w:hAnsi="Times New Roman" w:cs="Times New Roman"/>
          <w:color w:val="000000"/>
          <w:sz w:val="24"/>
          <w:szCs w:val="24"/>
        </w:rPr>
        <w:t>т</w:t>
      </w:r>
      <w:r w:rsidR="003F4D20">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к гостеприимству пресвитеров, диаконов, диаконис, директоров отделов,</w:t>
      </w:r>
      <w:r w:rsidRPr="006665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учителей Субботней школы. </w:t>
      </w:r>
    </w:p>
    <w:p w:rsidR="002C2227" w:rsidRDefault="00666501" w:rsidP="009B499B">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3F4D20">
        <w:rPr>
          <w:rFonts w:ascii="Times New Roman" w:hAnsi="Times New Roman" w:cs="Times New Roman"/>
          <w:color w:val="000000"/>
          <w:sz w:val="24"/>
          <w:szCs w:val="24"/>
        </w:rPr>
        <w:t>П</w:t>
      </w:r>
      <w:r>
        <w:rPr>
          <w:rFonts w:ascii="Times New Roman" w:hAnsi="Times New Roman" w:cs="Times New Roman"/>
          <w:color w:val="000000"/>
          <w:sz w:val="24"/>
          <w:szCs w:val="24"/>
        </w:rPr>
        <w:t>обужда</w:t>
      </w:r>
      <w:r w:rsidR="003F4D20">
        <w:rPr>
          <w:rFonts w:ascii="Times New Roman" w:hAnsi="Times New Roman" w:cs="Times New Roman"/>
          <w:color w:val="000000"/>
          <w:sz w:val="24"/>
          <w:szCs w:val="24"/>
        </w:rPr>
        <w:t xml:space="preserve">йте </w:t>
      </w:r>
      <w:r>
        <w:rPr>
          <w:rFonts w:ascii="Times New Roman" w:hAnsi="Times New Roman" w:cs="Times New Roman"/>
          <w:color w:val="000000"/>
          <w:sz w:val="24"/>
          <w:szCs w:val="24"/>
        </w:rPr>
        <w:t>к гостеприимству</w:t>
      </w:r>
      <w:r w:rsidR="008238B4">
        <w:rPr>
          <w:rFonts w:ascii="Times New Roman" w:hAnsi="Times New Roman" w:cs="Times New Roman"/>
          <w:color w:val="000000"/>
          <w:sz w:val="24"/>
          <w:szCs w:val="24"/>
        </w:rPr>
        <w:t xml:space="preserve"> членов церкви через слово проповеди, в классах субботней школы</w:t>
      </w:r>
      <w:r w:rsidR="00553540">
        <w:rPr>
          <w:rFonts w:ascii="Times New Roman" w:hAnsi="Times New Roman" w:cs="Times New Roman"/>
          <w:color w:val="000000"/>
          <w:sz w:val="24"/>
          <w:szCs w:val="24"/>
        </w:rPr>
        <w:t xml:space="preserve"> через учителей СШ.</w:t>
      </w:r>
      <w:r w:rsidR="008238B4">
        <w:rPr>
          <w:rFonts w:ascii="Times New Roman" w:hAnsi="Times New Roman" w:cs="Times New Roman"/>
          <w:color w:val="000000"/>
          <w:sz w:val="24"/>
          <w:szCs w:val="24"/>
        </w:rPr>
        <w:t xml:space="preserve"> </w:t>
      </w:r>
    </w:p>
    <w:p w:rsidR="00CE015D" w:rsidRDefault="008238B4" w:rsidP="009B499B">
      <w:pPr>
        <w:pStyle w:val="a5"/>
        <w:rPr>
          <w:rFonts w:ascii="Times New Roman" w:hAnsi="Times New Roman" w:cs="Times New Roman"/>
          <w:color w:val="000000"/>
          <w:sz w:val="24"/>
          <w:szCs w:val="24"/>
        </w:rPr>
      </w:pPr>
      <w:r>
        <w:rPr>
          <w:rFonts w:ascii="Times New Roman" w:hAnsi="Times New Roman" w:cs="Times New Roman"/>
          <w:color w:val="000000"/>
          <w:sz w:val="24"/>
          <w:szCs w:val="24"/>
        </w:rPr>
        <w:t>5. Если позволяют возможности</w:t>
      </w:r>
      <w:r w:rsidR="00E15153">
        <w:rPr>
          <w:rFonts w:ascii="Times New Roman" w:hAnsi="Times New Roman" w:cs="Times New Roman"/>
          <w:color w:val="000000"/>
          <w:sz w:val="24"/>
          <w:szCs w:val="24"/>
        </w:rPr>
        <w:t xml:space="preserve">, организуйте в церкви </w:t>
      </w:r>
      <w:r>
        <w:rPr>
          <w:rFonts w:ascii="Times New Roman" w:hAnsi="Times New Roman" w:cs="Times New Roman"/>
          <w:color w:val="000000"/>
          <w:sz w:val="24"/>
          <w:szCs w:val="24"/>
        </w:rPr>
        <w:t>пров</w:t>
      </w:r>
      <w:r w:rsidR="00E15153">
        <w:rPr>
          <w:rFonts w:ascii="Times New Roman" w:hAnsi="Times New Roman" w:cs="Times New Roman"/>
          <w:color w:val="000000"/>
          <w:sz w:val="24"/>
          <w:szCs w:val="24"/>
        </w:rPr>
        <w:t>едение</w:t>
      </w:r>
      <w:r>
        <w:rPr>
          <w:rFonts w:ascii="Times New Roman" w:hAnsi="Times New Roman" w:cs="Times New Roman"/>
          <w:color w:val="000000"/>
          <w:sz w:val="24"/>
          <w:szCs w:val="24"/>
        </w:rPr>
        <w:t xml:space="preserve"> совместн</w:t>
      </w:r>
      <w:r w:rsidR="00E15153">
        <w:rPr>
          <w:rFonts w:ascii="Times New Roman" w:hAnsi="Times New Roman" w:cs="Times New Roman"/>
          <w:color w:val="000000"/>
          <w:sz w:val="24"/>
          <w:szCs w:val="24"/>
        </w:rPr>
        <w:t>ого</w:t>
      </w:r>
      <w:r>
        <w:rPr>
          <w:rFonts w:ascii="Times New Roman" w:hAnsi="Times New Roman" w:cs="Times New Roman"/>
          <w:color w:val="000000"/>
          <w:sz w:val="24"/>
          <w:szCs w:val="24"/>
        </w:rPr>
        <w:t xml:space="preserve"> обед</w:t>
      </w:r>
      <w:r w:rsidR="00E15153">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с вовлечением максимального количества членов церкви </w:t>
      </w:r>
      <w:r w:rsidR="00E15153">
        <w:rPr>
          <w:rFonts w:ascii="Times New Roman" w:hAnsi="Times New Roman" w:cs="Times New Roman"/>
          <w:color w:val="000000"/>
          <w:sz w:val="24"/>
          <w:szCs w:val="24"/>
        </w:rPr>
        <w:t xml:space="preserve">в подготовку этого мероприятия. </w:t>
      </w:r>
      <w:r>
        <w:rPr>
          <w:rFonts w:ascii="Times New Roman" w:hAnsi="Times New Roman" w:cs="Times New Roman"/>
          <w:color w:val="000000"/>
          <w:sz w:val="24"/>
          <w:szCs w:val="24"/>
        </w:rPr>
        <w:t>Приглаша</w:t>
      </w:r>
      <w:r w:rsidR="00E15153">
        <w:rPr>
          <w:rFonts w:ascii="Times New Roman" w:hAnsi="Times New Roman" w:cs="Times New Roman"/>
          <w:color w:val="000000"/>
          <w:sz w:val="24"/>
          <w:szCs w:val="24"/>
        </w:rPr>
        <w:t xml:space="preserve">йте </w:t>
      </w:r>
      <w:r>
        <w:rPr>
          <w:rFonts w:ascii="Times New Roman" w:hAnsi="Times New Roman" w:cs="Times New Roman"/>
          <w:color w:val="000000"/>
          <w:sz w:val="24"/>
          <w:szCs w:val="24"/>
        </w:rPr>
        <w:t xml:space="preserve">новых людей на эти обеды для </w:t>
      </w:r>
      <w:r w:rsidR="00553540">
        <w:rPr>
          <w:rFonts w:ascii="Times New Roman" w:hAnsi="Times New Roman" w:cs="Times New Roman"/>
          <w:color w:val="000000"/>
          <w:sz w:val="24"/>
          <w:szCs w:val="24"/>
        </w:rPr>
        <w:t xml:space="preserve">общения, расширения круга друзей и знакомых и </w:t>
      </w:r>
      <w:r>
        <w:rPr>
          <w:rFonts w:ascii="Times New Roman" w:hAnsi="Times New Roman" w:cs="Times New Roman"/>
          <w:color w:val="000000"/>
          <w:sz w:val="24"/>
          <w:szCs w:val="24"/>
        </w:rPr>
        <w:t>большей их вовлечённости в жизнь церкви</w:t>
      </w:r>
      <w:r w:rsidR="00E151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CE015D" w:rsidRDefault="00CE015D" w:rsidP="009B499B">
      <w:pPr>
        <w:pStyle w:val="a5"/>
        <w:rPr>
          <w:rFonts w:ascii="Times New Roman" w:hAnsi="Times New Roman" w:cs="Times New Roman"/>
          <w:color w:val="000000"/>
          <w:sz w:val="24"/>
          <w:szCs w:val="24"/>
        </w:rPr>
      </w:pPr>
      <w:r>
        <w:rPr>
          <w:rFonts w:ascii="Times New Roman" w:hAnsi="Times New Roman" w:cs="Times New Roman"/>
          <w:color w:val="000000"/>
          <w:sz w:val="24"/>
          <w:szCs w:val="24"/>
        </w:rPr>
        <w:t>6. Пастору необходимо лично молиться о новых людях</w:t>
      </w:r>
      <w:r w:rsidR="000F5840">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поручить о них молиться молитвенной группе церкви. </w:t>
      </w:r>
    </w:p>
    <w:p w:rsidR="009B499B" w:rsidRPr="009B499B" w:rsidRDefault="00CE015D" w:rsidP="009B499B">
      <w:pPr>
        <w:pStyle w:val="a5"/>
        <w:rPr>
          <w:rFonts w:ascii="Times New Roman" w:hAnsi="Times New Roman" w:cs="Times New Roman"/>
          <w:sz w:val="24"/>
          <w:szCs w:val="24"/>
        </w:rPr>
      </w:pPr>
      <w:r>
        <w:rPr>
          <w:rFonts w:ascii="Times New Roman" w:hAnsi="Times New Roman" w:cs="Times New Roman"/>
          <w:color w:val="000000"/>
          <w:sz w:val="24"/>
          <w:szCs w:val="24"/>
        </w:rPr>
        <w:t xml:space="preserve">7. Пастору необходимо тактично обменяться с новыми людьми номерами телефонов, звонить им среди недели, мягко, любезно и вместе с тем настойчиво приглашать их на субботнее служение.  </w:t>
      </w:r>
      <w:r w:rsidR="008238B4">
        <w:rPr>
          <w:rFonts w:ascii="Times New Roman" w:hAnsi="Times New Roman" w:cs="Times New Roman"/>
          <w:color w:val="000000"/>
          <w:sz w:val="24"/>
          <w:szCs w:val="24"/>
        </w:rPr>
        <w:t xml:space="preserve">    </w:t>
      </w:r>
    </w:p>
    <w:p w:rsidR="000D74E2" w:rsidRPr="009B499B" w:rsidRDefault="000D74E2" w:rsidP="009B499B">
      <w:pPr>
        <w:pStyle w:val="a5"/>
        <w:rPr>
          <w:rFonts w:ascii="Times New Roman" w:hAnsi="Times New Roman" w:cs="Times New Roman"/>
          <w:sz w:val="24"/>
          <w:szCs w:val="24"/>
        </w:rPr>
      </w:pPr>
    </w:p>
    <w:p w:rsidR="00773D5E" w:rsidRPr="009B499B" w:rsidRDefault="00773D5E" w:rsidP="009B499B">
      <w:pPr>
        <w:pStyle w:val="a5"/>
        <w:rPr>
          <w:rFonts w:ascii="Times New Roman" w:hAnsi="Times New Roman" w:cs="Times New Roman"/>
          <w:sz w:val="24"/>
          <w:szCs w:val="24"/>
        </w:rPr>
      </w:pPr>
    </w:p>
    <w:sectPr w:rsidR="00773D5E" w:rsidRPr="009B499B" w:rsidSect="00304C55">
      <w:pgSz w:w="11906" w:h="16838"/>
      <w:pgMar w:top="360" w:right="360" w:bottom="360" w:left="3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304C55"/>
    <w:rsid w:val="000845B7"/>
    <w:rsid w:val="000D74E2"/>
    <w:rsid w:val="000F5840"/>
    <w:rsid w:val="000F60E2"/>
    <w:rsid w:val="00106434"/>
    <w:rsid w:val="002B5ADA"/>
    <w:rsid w:val="002C2227"/>
    <w:rsid w:val="002F5259"/>
    <w:rsid w:val="00304C55"/>
    <w:rsid w:val="00340A7D"/>
    <w:rsid w:val="003A5879"/>
    <w:rsid w:val="003F4D20"/>
    <w:rsid w:val="00403AF4"/>
    <w:rsid w:val="00403C90"/>
    <w:rsid w:val="00445378"/>
    <w:rsid w:val="0049441E"/>
    <w:rsid w:val="00553540"/>
    <w:rsid w:val="00646B12"/>
    <w:rsid w:val="00666501"/>
    <w:rsid w:val="0069578B"/>
    <w:rsid w:val="00755885"/>
    <w:rsid w:val="00773D5E"/>
    <w:rsid w:val="007F3EF2"/>
    <w:rsid w:val="008238B4"/>
    <w:rsid w:val="008A2F44"/>
    <w:rsid w:val="00932EC3"/>
    <w:rsid w:val="0095162E"/>
    <w:rsid w:val="0097016A"/>
    <w:rsid w:val="009B499B"/>
    <w:rsid w:val="00B333C7"/>
    <w:rsid w:val="00C017F6"/>
    <w:rsid w:val="00CE015D"/>
    <w:rsid w:val="00D50BA1"/>
    <w:rsid w:val="00DF1BC5"/>
    <w:rsid w:val="00E15153"/>
    <w:rsid w:val="00E259FA"/>
    <w:rsid w:val="00E77CC7"/>
    <w:rsid w:val="00EA7C08"/>
    <w:rsid w:val="00EC22AF"/>
    <w:rsid w:val="00EF762B"/>
    <w:rsid w:val="00F92BFF"/>
    <w:rsid w:val="00FA2145"/>
    <w:rsid w:val="00FA4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B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04C55"/>
    <w:pPr>
      <w:widowControl w:val="0"/>
      <w:autoSpaceDE w:val="0"/>
      <w:autoSpaceDN w:val="0"/>
      <w:adjustRightInd w:val="0"/>
      <w:spacing w:after="0" w:line="240" w:lineRule="atLeast"/>
      <w:ind w:firstLine="360"/>
      <w:jc w:val="both"/>
    </w:pPr>
    <w:rPr>
      <w:rFonts w:ascii="Times New Roman" w:eastAsia="Times New Roman" w:hAnsi="Times New Roman" w:cs="Times New Roman"/>
      <w:color w:val="000000"/>
      <w:sz w:val="24"/>
      <w:szCs w:val="24"/>
    </w:rPr>
  </w:style>
  <w:style w:type="character" w:customStyle="1" w:styleId="a4">
    <w:name w:val="Текст Знак"/>
    <w:basedOn w:val="a0"/>
    <w:link w:val="a3"/>
    <w:uiPriority w:val="99"/>
    <w:rsid w:val="00304C55"/>
    <w:rPr>
      <w:rFonts w:ascii="Times New Roman" w:eastAsia="Times New Roman" w:hAnsi="Times New Roman" w:cs="Times New Roman"/>
      <w:color w:val="000000"/>
      <w:sz w:val="24"/>
      <w:szCs w:val="24"/>
    </w:rPr>
  </w:style>
  <w:style w:type="paragraph" w:styleId="a5">
    <w:name w:val="No Spacing"/>
    <w:uiPriority w:val="1"/>
    <w:qFormat/>
    <w:rsid w:val="009B49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2629</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EAD-SDA</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vkotov</cp:lastModifiedBy>
  <cp:revision>328</cp:revision>
  <dcterms:created xsi:type="dcterms:W3CDTF">2012-01-03T09:13:00Z</dcterms:created>
  <dcterms:modified xsi:type="dcterms:W3CDTF">2012-02-09T11:19:00Z</dcterms:modified>
</cp:coreProperties>
</file>